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232"/>
        <w:gridCol w:w="6379"/>
        <w:gridCol w:w="1080"/>
      </w:tblGrid>
      <w:tr w:rsidR="00BA2FE2" w:rsidRPr="003351FD" w:rsidTr="00754D8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Код счета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Наименование счетов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Актив</w:t>
            </w: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 xml:space="preserve">/ </w:t>
            </w:r>
            <w:r>
              <w:rPr>
                <w:b/>
                <w:bCs/>
                <w:sz w:val="20"/>
                <w:szCs w:val="20"/>
                <w:lang w:eastAsia="zh-CN"/>
              </w:rPr>
              <w:t>Пассив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FA1559" w:rsidRDefault="00BA2FE2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 xml:space="preserve">I </w:t>
            </w:r>
            <w:r w:rsidRPr="00FA1559">
              <w:rPr>
                <w:b/>
                <w:bCs/>
                <w:sz w:val="20"/>
                <w:szCs w:val="20"/>
              </w:rPr>
              <w:br/>
              <w:t>порядка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FA1559" w:rsidRDefault="00BA2FE2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 xml:space="preserve">II </w:t>
            </w:r>
            <w:r w:rsidRPr="00FA1559">
              <w:rPr>
                <w:b/>
                <w:bCs/>
                <w:sz w:val="20"/>
                <w:szCs w:val="20"/>
              </w:rPr>
              <w:br/>
              <w:t>порядка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FE2" w:rsidRPr="003351FD" w:rsidRDefault="00BA2FE2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FE2" w:rsidRPr="003351FD" w:rsidRDefault="00BA2FE2" w:rsidP="00754D8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FA1559" w:rsidRDefault="00BA2FE2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FA1559" w:rsidRDefault="00BA2FE2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1625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 w:rsidRPr="003426AA">
              <w:rPr>
                <w:sz w:val="20"/>
                <w:szCs w:val="20"/>
              </w:rPr>
              <w:t>Текущий</w:t>
            </w:r>
            <w:r w:rsidRPr="003351F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счет</w:t>
            </w:r>
            <w:r>
              <w:rPr>
                <w:sz w:val="20"/>
                <w:szCs w:val="20"/>
              </w:rPr>
              <w:t xml:space="preserve"> для экстрабюджетных средств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1695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 w:rsidRPr="003426AA">
              <w:rPr>
                <w:sz w:val="20"/>
                <w:szCs w:val="20"/>
              </w:rPr>
              <w:t>Текущий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счет</w:t>
            </w:r>
            <w:r w:rsidRPr="00DE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невыясненных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поступлений</w:t>
            </w:r>
            <w:r w:rsidRPr="00DE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экстрабюджетных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DE3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3426AA">
              <w:rPr>
                <w:b/>
                <w:bCs/>
                <w:sz w:val="20"/>
                <w:szCs w:val="20"/>
              </w:rPr>
              <w:t xml:space="preserve">Расходы </w:t>
            </w:r>
            <w:r>
              <w:rPr>
                <w:b/>
                <w:bCs/>
                <w:sz w:val="20"/>
                <w:szCs w:val="20"/>
              </w:rPr>
              <w:t xml:space="preserve">и платежи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426AA">
              <w:rPr>
                <w:b/>
                <w:bCs/>
                <w:sz w:val="20"/>
                <w:szCs w:val="20"/>
              </w:rPr>
              <w:t>за счет прочих средств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2625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 w:rsidRPr="003351FD">
              <w:rPr>
                <w:bCs/>
                <w:sz w:val="20"/>
                <w:szCs w:val="20"/>
              </w:rPr>
              <w:t xml:space="preserve">Платежи </w:t>
            </w:r>
            <w:r w:rsidRPr="003351F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3351FD">
              <w:rPr>
                <w:bCs/>
                <w:sz w:val="20"/>
                <w:szCs w:val="20"/>
              </w:rPr>
              <w:t>за счет</w:t>
            </w:r>
            <w:r w:rsidRPr="003351FD">
              <w:rPr>
                <w:sz w:val="20"/>
                <w:szCs w:val="20"/>
              </w:rPr>
              <w:t xml:space="preserve"> экстрабюджетных средств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4625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 w:rsidRPr="003426AA">
              <w:rPr>
                <w:sz w:val="20"/>
                <w:szCs w:val="20"/>
              </w:rPr>
              <w:t>Доходы</w:t>
            </w:r>
            <w:r w:rsidRPr="003351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3351FD">
              <w:rPr>
                <w:sz w:val="20"/>
                <w:szCs w:val="20"/>
                <w:lang w:val="en-US"/>
              </w:rPr>
              <w:t xml:space="preserve"> </w:t>
            </w:r>
            <w:r w:rsidRPr="003351FD">
              <w:rPr>
                <w:sz w:val="20"/>
                <w:szCs w:val="20"/>
              </w:rPr>
              <w:t>экстрабюджетных</w:t>
            </w:r>
            <w:r w:rsidRPr="003351FD">
              <w:rPr>
                <w:sz w:val="20"/>
                <w:szCs w:val="20"/>
                <w:lang w:val="en-US"/>
              </w:rPr>
              <w:t xml:space="preserve"> </w:t>
            </w:r>
            <w:r w:rsidRPr="003351FD">
              <w:rPr>
                <w:sz w:val="20"/>
                <w:szCs w:val="20"/>
              </w:rPr>
              <w:t>средств</w:t>
            </w:r>
            <w:r w:rsidRPr="003351FD">
              <w:rPr>
                <w:lang w:val="ro-MO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4695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>
              <w:rPr>
                <w:sz w:val="20"/>
                <w:szCs w:val="20"/>
              </w:rPr>
              <w:t>Невыясненные</w:t>
            </w:r>
            <w:r w:rsidRPr="003351FD">
              <w:rPr>
                <w:lang w:val="ro-MO" w:eastAsia="en-US"/>
              </w:rPr>
              <w:t xml:space="preserve"> </w:t>
            </w:r>
            <w:r w:rsidRPr="00236054">
              <w:rPr>
                <w:sz w:val="20"/>
                <w:szCs w:val="20"/>
                <w:lang w:eastAsia="en-US"/>
              </w:rPr>
              <w:t>доходы</w:t>
            </w:r>
            <w:r>
              <w:rPr>
                <w:sz w:val="20"/>
                <w:szCs w:val="20"/>
              </w:rPr>
              <w:t xml:space="preserve"> из</w:t>
            </w:r>
            <w:r w:rsidRPr="003351FD">
              <w:rPr>
                <w:sz w:val="20"/>
                <w:szCs w:val="20"/>
              </w:rPr>
              <w:t xml:space="preserve"> экстрабюджетных средств</w:t>
            </w:r>
            <w:r w:rsidRPr="003351FD">
              <w:rPr>
                <w:lang w:val="ro-MO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BA2FE2" w:rsidRPr="003351FD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7302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rPr>
                <w:lang w:val="ro-MO" w:eastAsia="en-US"/>
              </w:rPr>
            </w:pPr>
            <w:r w:rsidRPr="003426AA">
              <w:rPr>
                <w:sz w:val="20"/>
                <w:szCs w:val="20"/>
              </w:rPr>
              <w:t>Средства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переданные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полученные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между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текущими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счетами</w:t>
            </w:r>
            <w:r w:rsidRPr="00DE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DE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экстрабюджетных</w:t>
            </w:r>
            <w:r w:rsidRPr="00DE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Pr="00DE3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2FE2" w:rsidRPr="003351FD" w:rsidRDefault="00BA2FE2" w:rsidP="00754D87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>A-</w:t>
            </w:r>
            <w:r>
              <w:rPr>
                <w:b/>
                <w:bCs/>
                <w:sz w:val="20"/>
                <w:szCs w:val="20"/>
                <w:lang w:eastAsia="zh-CN"/>
              </w:rPr>
              <w:t>П</w:t>
            </w:r>
          </w:p>
        </w:tc>
      </w:tr>
    </w:tbl>
    <w:p w:rsidR="00446903" w:rsidRDefault="00446903"/>
    <w:sectPr w:rsidR="00446903" w:rsidSect="00BA2FE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FE2"/>
    <w:rsid w:val="00446903"/>
    <w:rsid w:val="00BA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2014-06-03T12:24:00Z</dcterms:created>
  <dcterms:modified xsi:type="dcterms:W3CDTF">2014-06-03T12:24:00Z</dcterms:modified>
</cp:coreProperties>
</file>